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396776" w:rsidP="00396776">
      <w:pPr>
        <w:spacing w:after="0" w:line="240" w:lineRule="auto"/>
        <w:rPr>
          <w:b/>
        </w:rPr>
      </w:pPr>
      <w:r>
        <w:rPr>
          <w:b/>
        </w:rPr>
        <w:t xml:space="preserve">                                                                                   April 9</w:t>
      </w:r>
      <w:r w:rsidR="00F8646E">
        <w:rPr>
          <w:b/>
        </w:rPr>
        <w:t>, 2018</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396776">
        <w:t>7:01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Roxanne Howe</w:t>
      </w:r>
      <w:r w:rsidR="00F8646E">
        <w:t>, Paul Messner</w:t>
      </w:r>
      <w:r w:rsidR="0048102C">
        <w:t>, Matthew Smith</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w:t>
      </w:r>
      <w:r w:rsidR="00EC20E3">
        <w:t xml:space="preserve"> Amy Coghill, Administrative Assistant</w:t>
      </w:r>
      <w:r w:rsidR="00337B0E">
        <w:t xml:space="preserve">                         </w:t>
      </w:r>
    </w:p>
    <w:p w:rsidR="0095283C" w:rsidRDefault="00463295">
      <w:r w:rsidRPr="00B40181">
        <w:rPr>
          <w:b/>
        </w:rPr>
        <w:t>Absent:</w:t>
      </w:r>
      <w:r>
        <w:t xml:space="preserve"> </w:t>
      </w:r>
      <w:r w:rsidR="00B40181">
        <w:tab/>
      </w:r>
      <w:r w:rsidR="00B40181">
        <w:tab/>
      </w:r>
      <w:r w:rsidR="0048102C">
        <w:t>None</w:t>
      </w:r>
    </w:p>
    <w:p w:rsidR="0095283C" w:rsidRDefault="0095283C" w:rsidP="003847D6">
      <w:pPr>
        <w:spacing w:after="0" w:line="240" w:lineRule="auto"/>
      </w:pPr>
      <w:r w:rsidRPr="00B40181">
        <w:rPr>
          <w:b/>
        </w:rPr>
        <w:t xml:space="preserve">Agenda approval and adoption:  </w:t>
      </w:r>
      <w:r w:rsidR="00B87286">
        <w:t>A</w:t>
      </w:r>
      <w:r w:rsidR="00396776">
        <w:t xml:space="preserve"> motion was made by Paul Messner</w:t>
      </w:r>
      <w:r w:rsidR="00B87286">
        <w:t xml:space="preserve"> to </w:t>
      </w:r>
      <w:r w:rsidR="0048102C">
        <w:t>approve and adopt the age</w:t>
      </w:r>
      <w:r w:rsidR="00396776">
        <w:t>nda and seconded by Matthew Smith</w:t>
      </w:r>
      <w:r w:rsidR="0048102C">
        <w:t>. Motion carried.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48102C" w:rsidRDefault="0095283C" w:rsidP="0048102C">
      <w:pPr>
        <w:ind w:left="2160" w:hanging="2160"/>
      </w:pPr>
      <w:r w:rsidRPr="00B40181">
        <w:rPr>
          <w:b/>
        </w:rPr>
        <w:t>Secretary’s Report:</w:t>
      </w:r>
      <w:r>
        <w:t xml:space="preserve">  </w:t>
      </w:r>
      <w:r w:rsidR="00B40181">
        <w:tab/>
      </w:r>
      <w:r w:rsidR="00396776">
        <w:t xml:space="preserve">The March </w:t>
      </w:r>
      <w:r w:rsidR="00B87286">
        <w:t>2018</w:t>
      </w:r>
      <w:r>
        <w:t xml:space="preserve"> minutes were reviewed and the report was </w:t>
      </w:r>
      <w:r w:rsidR="00192D60">
        <w:t>approved upon a motion made</w:t>
      </w:r>
      <w:r w:rsidR="00FC135F">
        <w:t xml:space="preserve"> by</w:t>
      </w:r>
      <w:r w:rsidR="0048102C">
        <w:t xml:space="preserve"> Paul Messner</w:t>
      </w:r>
      <w:r w:rsidR="00EC20E3">
        <w:t xml:space="preserve"> </w:t>
      </w:r>
      <w:r w:rsidR="0048102C">
        <w:t>and a second by Matthew Smith</w:t>
      </w:r>
      <w:r w:rsidR="00BE63B3">
        <w:t>; motion carried</w:t>
      </w:r>
      <w:r w:rsidR="00396776">
        <w:t xml:space="preserve">.  </w:t>
      </w:r>
    </w:p>
    <w:p w:rsidR="00BE63B3" w:rsidRDefault="00BE63B3" w:rsidP="00B40181">
      <w:pPr>
        <w:ind w:left="2160" w:hanging="2160"/>
      </w:pPr>
      <w:r w:rsidRPr="00B40181">
        <w:rPr>
          <w:b/>
        </w:rPr>
        <w:t>Treasurer’s Report:</w:t>
      </w:r>
      <w:r>
        <w:t xml:space="preserve"> </w:t>
      </w:r>
      <w:r w:rsidR="00B40181">
        <w:tab/>
      </w:r>
      <w:r w:rsidR="00396776">
        <w:t>The March</w:t>
      </w:r>
      <w:r w:rsidR="0048102C">
        <w:t xml:space="preserve"> </w:t>
      </w:r>
      <w:r w:rsidR="00B87286">
        <w:t>2018</w:t>
      </w:r>
      <w:r w:rsidR="00EC20E3">
        <w:t xml:space="preserve"> </w:t>
      </w:r>
      <w:r>
        <w:t>Financial Report was reviewed and presented</w:t>
      </w:r>
      <w:r w:rsidR="00192D60">
        <w:t>.</w:t>
      </w:r>
      <w:r>
        <w:t xml:space="preserve">  The report was approved upon a moti</w:t>
      </w:r>
      <w:r w:rsidR="00396776">
        <w:t>on made by Matthew Smith</w:t>
      </w:r>
      <w:r w:rsidR="00B87286">
        <w:t xml:space="preserve"> and a sec</w:t>
      </w:r>
      <w:r w:rsidR="00396776">
        <w:t>ond by Roxanne Howe</w:t>
      </w:r>
      <w:r w:rsidR="00EC20E3">
        <w:t>.</w:t>
      </w:r>
      <w:r w:rsidR="00FC135F">
        <w:t xml:space="preserve"> Motion carried</w:t>
      </w:r>
    </w:p>
    <w:p w:rsidR="00BE63B3" w:rsidRPr="00B40181" w:rsidRDefault="00BE63B3">
      <w:pPr>
        <w:rPr>
          <w:b/>
        </w:rPr>
      </w:pPr>
      <w:r w:rsidRPr="00B40181">
        <w:rPr>
          <w:b/>
        </w:rPr>
        <w:t>Business:</w:t>
      </w:r>
    </w:p>
    <w:p w:rsidR="00763653" w:rsidRDefault="00396776" w:rsidP="00763653">
      <w:pPr>
        <w:pStyle w:val="ListParagraph"/>
        <w:numPr>
          <w:ilvl w:val="0"/>
          <w:numId w:val="3"/>
        </w:numPr>
      </w:pPr>
      <w:r>
        <w:t>Selection of three GCPL Trustee candidates to send to KDLA – Each board member selected their top picks for trustee positions from the information gathered during the interview process. The top vote getters were Cheryl Clemons, Bill Oliver and Ann Stanchina.  Their applications</w:t>
      </w:r>
      <w:r w:rsidR="00763653">
        <w:t xml:space="preserve"> along with Paul Messner’s name will be sent for consideration.</w:t>
      </w:r>
    </w:p>
    <w:p w:rsidR="00763653" w:rsidRDefault="00763653" w:rsidP="00763653">
      <w:pPr>
        <w:pStyle w:val="ListParagraph"/>
        <w:numPr>
          <w:ilvl w:val="0"/>
          <w:numId w:val="3"/>
        </w:numPr>
      </w:pPr>
      <w:r>
        <w:t xml:space="preserve"> Susan Nimersheim presented the first draft for the FY19 budget.  There was some discussion about possibly raising the estima</w:t>
      </w:r>
      <w:r w:rsidR="00FA2539">
        <w:t>ted pension contribution amount per state mandated increases.</w:t>
      </w:r>
    </w:p>
    <w:p w:rsidR="00174A3D" w:rsidRDefault="00B87286" w:rsidP="00763653">
      <w:pPr>
        <w:pStyle w:val="ListParagraph"/>
        <w:numPr>
          <w:ilvl w:val="0"/>
          <w:numId w:val="3"/>
        </w:numPr>
      </w:pPr>
      <w:r>
        <w:t xml:space="preserve"> </w:t>
      </w:r>
      <w:r w:rsidR="00763653">
        <w:t>Legislative update – No new developments to report</w:t>
      </w:r>
    </w:p>
    <w:p w:rsidR="00174A3D" w:rsidRDefault="00763653" w:rsidP="00403750">
      <w:pPr>
        <w:pStyle w:val="ListParagraph"/>
        <w:numPr>
          <w:ilvl w:val="0"/>
          <w:numId w:val="3"/>
        </w:numPr>
      </w:pPr>
      <w:r>
        <w:t>Construction – Susan reported that there was a slight change made to the new sidewalk construction.  It will now run to both sides of the bridge.  This change will actually save money as well.</w:t>
      </w:r>
    </w:p>
    <w:p w:rsidR="00763653" w:rsidRDefault="00763653" w:rsidP="00763653">
      <w:pPr>
        <w:pStyle w:val="ListParagraph"/>
        <w:numPr>
          <w:ilvl w:val="0"/>
          <w:numId w:val="3"/>
        </w:numPr>
      </w:pPr>
      <w:r>
        <w:t xml:space="preserve">Due to summer scheduling conflicts, Paul Messner made a motion to move the June regular trustee meeting to June 18, 2018.  This motion was seconded by </w:t>
      </w:r>
      <w:r w:rsidR="00FA2539">
        <w:t>Matthew Smith.</w:t>
      </w:r>
      <w:r>
        <w:t xml:space="preserve">         </w:t>
      </w:r>
    </w:p>
    <w:p w:rsidR="00763653" w:rsidRDefault="00763653" w:rsidP="00763653">
      <w:pPr>
        <w:pStyle w:val="ListParagraph"/>
      </w:pPr>
      <w:r>
        <w:t>Motion carried.</w:t>
      </w:r>
    </w:p>
    <w:p w:rsidR="00174A3D" w:rsidRDefault="007D7C38">
      <w:r w:rsidRPr="00B40181">
        <w:rPr>
          <w:b/>
        </w:rPr>
        <w:t>Policy Review:</w:t>
      </w:r>
      <w:r>
        <w:t xml:space="preserve">  </w:t>
      </w:r>
      <w:r w:rsidR="00B40181">
        <w:tab/>
      </w:r>
      <w:r w:rsidR="00B40181">
        <w:tab/>
      </w:r>
      <w:r>
        <w:t>None</w:t>
      </w:r>
    </w:p>
    <w:p w:rsidR="00133DD6" w:rsidRPr="00174A3D" w:rsidRDefault="00133DD6"/>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174A3D">
        <w:t>r</w:t>
      </w:r>
      <w:r w:rsidR="00133DD6">
        <w:t xml:space="preserve">esented her report for March </w:t>
      </w:r>
      <w:r w:rsidR="00B709CB">
        <w:t>2018</w:t>
      </w:r>
      <w:r w:rsidR="00174A3D">
        <w:t>.</w:t>
      </w:r>
    </w:p>
    <w:p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rsidR="007D7C38" w:rsidRDefault="007D7C38">
      <w:r w:rsidRPr="00B40181">
        <w:rPr>
          <w:b/>
        </w:rPr>
        <w:t>Correspondence:</w:t>
      </w:r>
      <w:r w:rsidR="00133DD6">
        <w:t xml:space="preserve">  None</w:t>
      </w:r>
    </w:p>
    <w:p w:rsidR="007D7C38" w:rsidRDefault="00B709CB">
      <w:r>
        <w:rPr>
          <w:b/>
        </w:rPr>
        <w:t>Board Member Comment:  None</w:t>
      </w:r>
    </w:p>
    <w:p w:rsidR="00463295" w:rsidRDefault="00463295">
      <w:r w:rsidRPr="00B40181">
        <w:rPr>
          <w:b/>
        </w:rPr>
        <w:t xml:space="preserve">Adjournment: </w:t>
      </w:r>
      <w:r>
        <w:t xml:space="preserve"> </w:t>
      </w:r>
      <w:r w:rsidR="004A3A89">
        <w:tab/>
        <w:t>Motion</w:t>
      </w:r>
      <w:r w:rsidR="00133DD6">
        <w:t xml:space="preserve"> made to adjourn by Cara Copes</w:t>
      </w:r>
      <w:r w:rsidR="004A3A89">
        <w:t xml:space="preserve"> and</w:t>
      </w:r>
      <w:r w:rsidR="00133DD6">
        <w:t xml:space="preserve"> seconded by Roxanne Howe. Adjournment at 7:48</w:t>
      </w:r>
      <w:r w:rsidR="004A3A89">
        <w:t xml:space="preserve"> pm</w:t>
      </w:r>
    </w:p>
    <w:p w:rsidR="00463295" w:rsidRDefault="007D7C38">
      <w:r w:rsidRPr="00B40181">
        <w:rPr>
          <w:b/>
        </w:rPr>
        <w:t>Next Board Meeting:</w:t>
      </w:r>
      <w:r>
        <w:t xml:space="preserve">  </w:t>
      </w:r>
      <w:r w:rsidR="00B40181">
        <w:tab/>
      </w:r>
      <w:r w:rsidR="00133DD6">
        <w:t>Monday, May 14, 2018</w:t>
      </w:r>
    </w:p>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71" w:rsidRDefault="00EE0471" w:rsidP="00DC533A">
      <w:pPr>
        <w:spacing w:after="0" w:line="240" w:lineRule="auto"/>
      </w:pPr>
      <w:r>
        <w:separator/>
      </w:r>
    </w:p>
  </w:endnote>
  <w:endnote w:type="continuationSeparator" w:id="0">
    <w:p w:rsidR="00EE0471" w:rsidRDefault="00EE0471"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7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728">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71" w:rsidRDefault="00EE0471" w:rsidP="00DC533A">
      <w:pPr>
        <w:spacing w:after="0" w:line="240" w:lineRule="auto"/>
      </w:pPr>
      <w:r>
        <w:separator/>
      </w:r>
    </w:p>
  </w:footnote>
  <w:footnote w:type="continuationSeparator" w:id="0">
    <w:p w:rsidR="00EE0471" w:rsidRDefault="00EE0471"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728"/>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0471"/>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owner</cp:lastModifiedBy>
  <cp:revision>2</cp:revision>
  <dcterms:created xsi:type="dcterms:W3CDTF">2018-06-03T22:49:00Z</dcterms:created>
  <dcterms:modified xsi:type="dcterms:W3CDTF">2018-06-03T22:49:00Z</dcterms:modified>
</cp:coreProperties>
</file>