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77777777" w:rsidR="0095283C" w:rsidRDefault="00396776" w:rsidP="00396776">
      <w:pPr>
        <w:spacing w:after="0" w:line="240" w:lineRule="auto"/>
        <w:rPr>
          <w:b/>
        </w:rPr>
      </w:pPr>
      <w:r>
        <w:rPr>
          <w:b/>
        </w:rPr>
        <w:t xml:space="preserve">                                                          </w:t>
      </w:r>
      <w:r w:rsidR="00EC32EF">
        <w:rPr>
          <w:b/>
        </w:rPr>
        <w:t xml:space="preserve">                         October 8</w:t>
      </w:r>
      <w:r w:rsidR="00F8646E">
        <w:rPr>
          <w:b/>
        </w:rPr>
        <w:t>, 2018</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77777777" w:rsidR="0095283C" w:rsidRDefault="0095283C">
      <w:r w:rsidRPr="00B40181">
        <w:rPr>
          <w:b/>
        </w:rPr>
        <w:t>Call to order:</w:t>
      </w:r>
      <w:r w:rsidR="00B40181">
        <w:tab/>
      </w:r>
      <w:r w:rsidR="00B40181">
        <w:tab/>
      </w:r>
      <w:r w:rsidR="00396776">
        <w:t>7:01 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77777777"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Roxanne Howe</w:t>
      </w:r>
      <w:r w:rsidR="00F8646E">
        <w:t>, Paul Messner</w:t>
      </w:r>
      <w:r w:rsidR="0048102C">
        <w:t>, Matthew Smith</w:t>
      </w:r>
      <w:r>
        <w:t xml:space="preserve"> and Cara Copes</w:t>
      </w:r>
    </w:p>
    <w:p w14:paraId="1D31EE98" w14:textId="77777777" w:rsidR="00337B0E" w:rsidRDefault="0095283C" w:rsidP="00DB53D9">
      <w:pPr>
        <w:ind w:left="1440" w:hanging="1440"/>
      </w:pPr>
      <w:r w:rsidRPr="00B40181">
        <w:rPr>
          <w:b/>
        </w:rPr>
        <w:t>Also Present:</w:t>
      </w:r>
      <w:r>
        <w:t xml:space="preserve">  </w:t>
      </w:r>
      <w:r w:rsidR="00B40181">
        <w:tab/>
      </w:r>
      <w:r w:rsidR="00B40181">
        <w:tab/>
      </w:r>
      <w:r>
        <w:t>Susan Nimersheim, Director</w:t>
      </w:r>
      <w:r w:rsidR="00337B0E">
        <w:t>;</w:t>
      </w:r>
      <w:r w:rsidR="00EC20E3">
        <w:t xml:space="preserve"> Amy C</w:t>
      </w:r>
      <w:r w:rsidR="00DB53D9">
        <w:t xml:space="preserve">oghill, Administrative Assistant and Denise Keene, C.P.A. </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77777777" w:rsidR="00BE63B3" w:rsidRDefault="0095283C" w:rsidP="00DB53D9">
      <w:pPr>
        <w:spacing w:after="0" w:line="240" w:lineRule="auto"/>
      </w:pPr>
      <w:r w:rsidRPr="00B40181">
        <w:rPr>
          <w:b/>
        </w:rPr>
        <w:t xml:space="preserve">Agenda approval and adoption:  </w:t>
      </w:r>
      <w:r w:rsidR="00B87286">
        <w:t>A</w:t>
      </w:r>
      <w:r w:rsidR="00DB53D9">
        <w:t xml:space="preserve"> motion was made by Roxanne Howe</w:t>
      </w:r>
      <w:r w:rsidR="00B87286">
        <w:t xml:space="preserve"> to </w:t>
      </w:r>
      <w:r w:rsidR="0048102C">
        <w:t>approve and adopt the age</w:t>
      </w:r>
      <w:r w:rsidR="00396776">
        <w:t>n</w:t>
      </w:r>
      <w:r w:rsidR="00DB53D9">
        <w:t>da and seconded by Paul Messner.  Motion carried.</w:t>
      </w:r>
    </w:p>
    <w:p w14:paraId="10E4EDF4" w14:textId="77777777" w:rsidR="00DB53D9" w:rsidRDefault="00DB53D9" w:rsidP="00DB53D9">
      <w:pPr>
        <w:spacing w:after="0" w:line="240" w:lineRule="auto"/>
      </w:pPr>
    </w:p>
    <w:p w14:paraId="39895699" w14:textId="77777777"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motion was made by Paul Messner to approve the minutes from the September 2018 board meeting.  This was seconded by Roxanne Howe.  Motion carried.</w:t>
      </w:r>
    </w:p>
    <w:p w14:paraId="64CC04D2" w14:textId="77777777" w:rsidR="00DB53D9" w:rsidRDefault="00DB53D9" w:rsidP="00DB53D9">
      <w:pPr>
        <w:spacing w:after="0" w:line="240" w:lineRule="auto"/>
      </w:pPr>
    </w:p>
    <w:p w14:paraId="01E1D2F2" w14:textId="77777777"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0E3B9A">
        <w:t xml:space="preserve"> by Matthew Smith and seconded by Roxanne Howe</w:t>
      </w:r>
      <w:r>
        <w:t xml:space="preserve"> to approve the September 2018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77777777" w:rsidR="00763653" w:rsidRDefault="000E3B9A" w:rsidP="00763653">
      <w:pPr>
        <w:pStyle w:val="ListParagraph"/>
        <w:numPr>
          <w:ilvl w:val="0"/>
          <w:numId w:val="3"/>
        </w:numPr>
      </w:pPr>
      <w:r>
        <w:t xml:space="preserve">Denise Keene presented the audit report to the board and gave mostly positive remarks.  </w:t>
      </w:r>
    </w:p>
    <w:p w14:paraId="0F0E4AFE" w14:textId="77777777" w:rsidR="00763653" w:rsidRDefault="00763653" w:rsidP="00763653">
      <w:pPr>
        <w:pStyle w:val="ListParagraph"/>
        <w:numPr>
          <w:ilvl w:val="0"/>
          <w:numId w:val="3"/>
        </w:numPr>
      </w:pPr>
      <w:r>
        <w:t xml:space="preserve"> Susan Nimersheim</w:t>
      </w:r>
      <w:r w:rsidR="000E3B9A">
        <w:t xml:space="preserve"> gave the construction update.  The roof is not on yet and Ehmet Hayes is working closely with Ashley Construction to make sure all leakage issues are addressed and fixed.  Brick work should start in the next week. A change order was made to move the door in the back of the building and will cost approximately $14,000 to do up to code.  The money is in the contingency fund.</w:t>
      </w:r>
    </w:p>
    <w:p w14:paraId="325FBA21" w14:textId="77777777" w:rsidR="00174A3D" w:rsidRDefault="000E3B9A" w:rsidP="00763653">
      <w:pPr>
        <w:pStyle w:val="ListParagraph"/>
        <w:numPr>
          <w:ilvl w:val="0"/>
          <w:numId w:val="3"/>
        </w:numPr>
      </w:pPr>
      <w:r>
        <w:t xml:space="preserve">Submittal #7 to Ashley Construction </w:t>
      </w:r>
      <w:r w:rsidR="00575661">
        <w:t>–</w:t>
      </w:r>
      <w:r>
        <w:t xml:space="preserve"> </w:t>
      </w:r>
      <w:r w:rsidR="00575661">
        <w:t>A motion was made by Roxanne Howe and seconded by Matthew Smith to issue payment to Ashley Construction in the amount of $220,385.00 for completed work.</w:t>
      </w:r>
      <w:r w:rsidR="00EC32EF">
        <w:t xml:space="preserve">  Motion carried.</w:t>
      </w:r>
    </w:p>
    <w:p w14:paraId="1D74653F" w14:textId="77777777" w:rsidR="00174A3D" w:rsidRDefault="00575661" w:rsidP="00403750">
      <w:pPr>
        <w:pStyle w:val="ListParagraph"/>
        <w:numPr>
          <w:ilvl w:val="0"/>
          <w:numId w:val="3"/>
        </w:numPr>
      </w:pPr>
      <w:r>
        <w:t>Phone system – The current phone system is qu</w:t>
      </w:r>
      <w:r w:rsidR="00EC32EF">
        <w:t>ickly becoming out of date.  Susan</w:t>
      </w:r>
      <w:bookmarkStart w:id="0" w:name="_GoBack"/>
      <w:bookmarkEnd w:id="0"/>
      <w:r>
        <w:t xml:space="preserve"> has spoken to several people and has the option of bridging the current system to an upgrade at the cost of $5000 to $6000 or an entirely new system at around $9000.  She will explore options further and have more information at next month’s board meeting.</w:t>
      </w:r>
    </w:p>
    <w:p w14:paraId="155CF2E3" w14:textId="77777777" w:rsidR="00763653" w:rsidRDefault="00575661" w:rsidP="00575661">
      <w:pPr>
        <w:pStyle w:val="ListParagraph"/>
        <w:numPr>
          <w:ilvl w:val="0"/>
          <w:numId w:val="3"/>
        </w:numPr>
      </w:pPr>
      <w:r>
        <w:t xml:space="preserve">A motion was made by Matt Smith and seconded by Paul Messner to adjourn to a closed session in accordance with KRS 61.815 at 7:46pm.  A motion to end the closed session at 8:07pm was made by Matt Smith and seconded by Paul Messner.  Both motions carried.  After the closed </w:t>
      </w:r>
      <w:r>
        <w:lastRenderedPageBreak/>
        <w:t>session, a motion was made by Paul Messner to give the library director the ability to negogiate a fair and equitable price for the board’s approval for the purchase of property in Corinth, Kentucky</w:t>
      </w:r>
      <w:r w:rsidR="00EC32EF">
        <w:t>.  This was seconded by Roxanne Howe.  Motion carried.</w:t>
      </w:r>
    </w:p>
    <w:p w14:paraId="29DEAF81" w14:textId="77777777" w:rsidR="00133DD6" w:rsidRPr="00174A3D" w:rsidRDefault="007D7C38">
      <w:r w:rsidRPr="00B40181">
        <w:rPr>
          <w:b/>
        </w:rPr>
        <w:t>Policy Review:</w:t>
      </w:r>
      <w:r>
        <w:t xml:space="preserve">  </w:t>
      </w:r>
      <w:r w:rsidR="00EC32EF">
        <w:t xml:space="preserve">  A motion was made by Paul Messner to approve the revision and rewording of policy 3.2 regarding Library Cards to meet</w:t>
      </w:r>
      <w:r w:rsidR="00EC32EF">
        <w:rPr>
          <w:rStyle w:val="CommentReference"/>
        </w:rPr>
        <w:commentReference w:id="1"/>
      </w:r>
      <w:r w:rsidR="00EC32EF">
        <w:t xml:space="preserve"> new parameters.  Motion was seconded by Matthew Smith.  Motion carried.</w:t>
      </w:r>
    </w:p>
    <w:p w14:paraId="5EFFB4D0" w14:textId="77777777" w:rsidR="007D7C38" w:rsidRPr="00B40181" w:rsidRDefault="007D7C38">
      <w:pPr>
        <w:rPr>
          <w:b/>
        </w:rPr>
      </w:pPr>
      <w:r w:rsidRPr="00B40181">
        <w:rPr>
          <w:b/>
        </w:rPr>
        <w:t>Reports:</w:t>
      </w:r>
    </w:p>
    <w:p w14:paraId="12C87E4F" w14:textId="77777777" w:rsidR="007D7C38" w:rsidRDefault="007D7C38" w:rsidP="00BA05AE">
      <w:pPr>
        <w:pStyle w:val="ListParagraph"/>
        <w:numPr>
          <w:ilvl w:val="0"/>
          <w:numId w:val="5"/>
        </w:numPr>
      </w:pPr>
      <w:r>
        <w:t>Director’s Report – Sus</w:t>
      </w:r>
      <w:r w:rsidR="003F3B32">
        <w:t>an</w:t>
      </w:r>
      <w:r w:rsidR="00403750">
        <w:t xml:space="preserve"> p</w:t>
      </w:r>
      <w:r w:rsidR="00174A3D">
        <w:t>r</w:t>
      </w:r>
      <w:r w:rsidR="00EC32EF">
        <w:t>esented her report for September</w:t>
      </w:r>
      <w:r w:rsidR="00133DD6">
        <w:t xml:space="preserve"> </w:t>
      </w:r>
      <w:r w:rsidR="00B709CB">
        <w:t>2018</w:t>
      </w:r>
      <w:r w:rsidR="00174A3D">
        <w:t>.</w:t>
      </w:r>
    </w:p>
    <w:p w14:paraId="30A2620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096C13D" w14:textId="77777777" w:rsidR="007D7C38" w:rsidRDefault="007D7C38">
      <w:r w:rsidRPr="00B40181">
        <w:rPr>
          <w:b/>
        </w:rPr>
        <w:t>Correspondence:</w:t>
      </w:r>
      <w:r w:rsidR="00133DD6">
        <w:t xml:space="preserve">  None</w:t>
      </w:r>
    </w:p>
    <w:p w14:paraId="12802B30" w14:textId="77777777" w:rsidR="007D7C38" w:rsidRDefault="00EC32EF">
      <w:r>
        <w:rPr>
          <w:b/>
        </w:rPr>
        <w:t xml:space="preserve">Board Member Comment:    </w:t>
      </w:r>
      <w:r w:rsidRPr="00EC32EF">
        <w:t>Bill</w:t>
      </w:r>
      <w:r>
        <w:t xml:space="preserve"> Oliver commented that he was very pleased with Denise’s positive comments on the library’s record keeping.</w:t>
      </w:r>
    </w:p>
    <w:p w14:paraId="5A0584BC" w14:textId="77777777" w:rsidR="00463295" w:rsidRDefault="00463295">
      <w:r w:rsidRPr="00B40181">
        <w:rPr>
          <w:b/>
        </w:rPr>
        <w:t xml:space="preserve">Adjournment: </w:t>
      </w:r>
      <w:r>
        <w:t xml:space="preserve"> </w:t>
      </w:r>
      <w:r w:rsidR="004A3A89">
        <w:tab/>
        <w:t>Motion</w:t>
      </w:r>
      <w:r w:rsidR="00133DD6">
        <w:t xml:space="preserve"> made to adjou</w:t>
      </w:r>
      <w:r w:rsidR="00EC32EF">
        <w:t>rn by Roxanne Howe</w:t>
      </w:r>
      <w:r w:rsidR="004A3A89">
        <w:t xml:space="preserve"> and</w:t>
      </w:r>
      <w:r w:rsidR="00EC32EF">
        <w:t xml:space="preserve"> seconded by Cara Copes. Adjournment at 8:22</w:t>
      </w:r>
      <w:r w:rsidR="004A3A89">
        <w:t xml:space="preserve"> pm</w:t>
      </w:r>
    </w:p>
    <w:p w14:paraId="20C21842" w14:textId="77777777" w:rsidR="00463295" w:rsidRDefault="007D7C38">
      <w:r w:rsidRPr="00B40181">
        <w:rPr>
          <w:b/>
        </w:rPr>
        <w:t>Next Board Meeting:</w:t>
      </w:r>
      <w:r>
        <w:t xml:space="preserve">  </w:t>
      </w:r>
      <w:r w:rsidR="00B40181">
        <w:tab/>
      </w:r>
      <w:r w:rsidR="00EC32EF">
        <w:t>Monday, November 12</w:t>
      </w:r>
      <w:r w:rsidR="00133DD6">
        <w:t>, 2018</w:t>
      </w:r>
      <w:r w:rsidR="00EC32EF">
        <w:t xml:space="preserve"> 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wner" w:date="2018-11-08T21:06:00Z" w:initials="o">
    <w:p w14:paraId="59A29ABC" w14:textId="77777777" w:rsidR="00EC32EF" w:rsidRDefault="00EC32E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29A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322F" w14:textId="77777777" w:rsidR="009969C7" w:rsidRDefault="009969C7" w:rsidP="00DC533A">
      <w:pPr>
        <w:spacing w:after="0" w:line="240" w:lineRule="auto"/>
      </w:pPr>
      <w:r>
        <w:separator/>
      </w:r>
    </w:p>
  </w:endnote>
  <w:endnote w:type="continuationSeparator" w:id="0">
    <w:p w14:paraId="3F402EA6" w14:textId="77777777" w:rsidR="009969C7" w:rsidRDefault="009969C7"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ECB9" w14:textId="77777777"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3F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F35">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1835" w14:textId="77777777"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6149C" w14:textId="77777777" w:rsidR="009969C7" w:rsidRDefault="009969C7" w:rsidP="00DC533A">
      <w:pPr>
        <w:spacing w:after="0" w:line="240" w:lineRule="auto"/>
      </w:pPr>
      <w:r>
        <w:separator/>
      </w:r>
    </w:p>
  </w:footnote>
  <w:footnote w:type="continuationSeparator" w:id="0">
    <w:p w14:paraId="104C3409" w14:textId="77777777" w:rsidR="009969C7" w:rsidRDefault="009969C7"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D768" w14:textId="77777777"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3A52" w14:textId="77777777"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969C7"/>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3F35"/>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2018-11-09T02:15:00Z</dcterms:created>
  <dcterms:modified xsi:type="dcterms:W3CDTF">2018-11-09T02:15:00Z</dcterms:modified>
</cp:coreProperties>
</file>