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7208" w14:textId="77777777" w:rsidR="00971EDB" w:rsidRPr="00463295" w:rsidRDefault="00EC20E3" w:rsidP="00F8646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14:paraId="3AED4CC9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14:paraId="3CA7977B" w14:textId="77777777" w:rsidR="0095283C" w:rsidRPr="00463295" w:rsidRDefault="00794E7A" w:rsidP="00B40181">
      <w:pPr>
        <w:spacing w:after="0" w:line="240" w:lineRule="auto"/>
        <w:jc w:val="center"/>
        <w:rPr>
          <w:b/>
        </w:rPr>
      </w:pPr>
      <w:r>
        <w:rPr>
          <w:b/>
        </w:rPr>
        <w:t>SPECIAL MEETING</w:t>
      </w:r>
    </w:p>
    <w:p w14:paraId="046B2912" w14:textId="77777777"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794E7A">
        <w:rPr>
          <w:b/>
        </w:rPr>
        <w:t xml:space="preserve">                   November 18</w:t>
      </w:r>
      <w:r w:rsidR="00D95A1D">
        <w:rPr>
          <w:b/>
        </w:rPr>
        <w:t>, 2019</w:t>
      </w:r>
    </w:p>
    <w:p w14:paraId="1E1353C9" w14:textId="77777777" w:rsidR="00337B0E" w:rsidRDefault="00337B0E" w:rsidP="00463295">
      <w:pPr>
        <w:spacing w:after="0" w:line="240" w:lineRule="auto"/>
        <w:rPr>
          <w:b/>
        </w:rPr>
      </w:pPr>
    </w:p>
    <w:p w14:paraId="6681FAFE" w14:textId="77777777"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14:paraId="2386CC39" w14:textId="77777777"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794E7A">
        <w:t>7:00 pm Community</w:t>
      </w:r>
      <w:r w:rsidR="00D95A1D">
        <w:t xml:space="preserve"> Room</w:t>
      </w:r>
    </w:p>
    <w:p w14:paraId="05557A68" w14:textId="77777777"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 w:rsidR="00794E7A">
        <w:t>Special Meeting</w:t>
      </w:r>
    </w:p>
    <w:p w14:paraId="3B459723" w14:textId="77777777"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D95A1D">
        <w:t>Bill Oliver</w:t>
      </w:r>
      <w:r>
        <w:t>, Board President</w:t>
      </w:r>
    </w:p>
    <w:p w14:paraId="77C3EBC2" w14:textId="77777777"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14:paraId="32386DB5" w14:textId="77777777"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D95A1D">
        <w:t>Bill Oliver</w:t>
      </w:r>
      <w:r w:rsidR="00192D60">
        <w:t>,</w:t>
      </w:r>
      <w:r w:rsidR="00794E7A">
        <w:t xml:space="preserve"> Paul Messner, Matthew Smith</w:t>
      </w:r>
      <w:r>
        <w:t xml:space="preserve"> and Cara Copes</w:t>
      </w:r>
    </w:p>
    <w:p w14:paraId="39D598E3" w14:textId="77777777" w:rsidR="00337B0E" w:rsidRDefault="0095283C" w:rsidP="00D95A1D">
      <w:pPr>
        <w:ind w:left="2160" w:hanging="2160"/>
      </w:pPr>
      <w:proofErr w:type="gramStart"/>
      <w:r w:rsidRPr="00B40181">
        <w:rPr>
          <w:b/>
        </w:rPr>
        <w:t>Also</w:t>
      </w:r>
      <w:proofErr w:type="gramEnd"/>
      <w:r w:rsidRPr="00B40181">
        <w:rPr>
          <w:b/>
        </w:rPr>
        <w:t xml:space="preserve"> Present:</w:t>
      </w:r>
      <w:r>
        <w:t xml:space="preserve">  </w:t>
      </w:r>
      <w:r w:rsidR="00D95A1D">
        <w:tab/>
      </w:r>
      <w:r>
        <w:t>Susan Nimersheim, Director</w:t>
      </w:r>
      <w:r w:rsidR="00337B0E">
        <w:t>;</w:t>
      </w:r>
      <w:r w:rsidR="00EC20E3">
        <w:t xml:space="preserve"> Amy Coghill, Administrative Assistant</w:t>
      </w:r>
      <w:r w:rsidR="00D95A1D">
        <w:t>; Kristie Henry from Her</w:t>
      </w:r>
      <w:r w:rsidR="00794E7A">
        <w:t xml:space="preserve">itage Bank </w:t>
      </w:r>
      <w:r w:rsidR="00337B0E">
        <w:t xml:space="preserve">                        </w:t>
      </w:r>
    </w:p>
    <w:p w14:paraId="52571807" w14:textId="77777777"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794E7A">
        <w:t>Jean Payak</w:t>
      </w:r>
    </w:p>
    <w:p w14:paraId="72419D08" w14:textId="77777777" w:rsidR="00794E7A" w:rsidRDefault="0095283C" w:rsidP="003847D6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794E7A">
        <w:t>Agenda is as posted</w:t>
      </w:r>
    </w:p>
    <w:p w14:paraId="5A32299A" w14:textId="77777777" w:rsidR="003847D6" w:rsidRDefault="00794E7A" w:rsidP="003847D6">
      <w:pPr>
        <w:spacing w:after="0" w:line="240" w:lineRule="auto"/>
      </w:pPr>
      <w:r>
        <w:t xml:space="preserve"> </w:t>
      </w:r>
    </w:p>
    <w:p w14:paraId="5172CFC9" w14:textId="77777777" w:rsidR="00E406B0" w:rsidRDefault="0095283C">
      <w:r w:rsidRPr="00B40181">
        <w:rPr>
          <w:b/>
        </w:rPr>
        <w:t>Public Comment:</w:t>
      </w:r>
      <w:r>
        <w:t xml:space="preserve"> </w:t>
      </w:r>
      <w:r w:rsidR="00B40181">
        <w:tab/>
      </w:r>
      <w:r w:rsidR="003847D6">
        <w:t>None</w:t>
      </w:r>
    </w:p>
    <w:p w14:paraId="3C9A3FDD" w14:textId="77777777" w:rsidR="0048102C" w:rsidRDefault="0095283C" w:rsidP="0048102C">
      <w:pPr>
        <w:ind w:left="2160" w:hanging="2160"/>
      </w:pPr>
      <w:r w:rsidRPr="00B40181">
        <w:rPr>
          <w:b/>
        </w:rPr>
        <w:t>Secretary’s Report:</w:t>
      </w:r>
      <w:r>
        <w:t xml:space="preserve">  </w:t>
      </w:r>
      <w:r w:rsidR="00B40181">
        <w:tab/>
      </w:r>
      <w:r w:rsidR="00794E7A">
        <w:t xml:space="preserve">The October </w:t>
      </w:r>
      <w:r w:rsidR="00D95A1D">
        <w:t xml:space="preserve">2019 </w:t>
      </w:r>
      <w:r>
        <w:t xml:space="preserve">minutes were </w:t>
      </w:r>
      <w:proofErr w:type="gramStart"/>
      <w:r>
        <w:t>reviewed</w:t>
      </w:r>
      <w:proofErr w:type="gramEnd"/>
      <w:r>
        <w:t xml:space="preserve"> and the report was </w:t>
      </w:r>
      <w:r w:rsidR="00192D60">
        <w:t>approved upon a motion made</w:t>
      </w:r>
      <w:r w:rsidR="00FC135F">
        <w:t xml:space="preserve"> by</w:t>
      </w:r>
      <w:r w:rsidR="00794E7A">
        <w:t xml:space="preserve"> Paul Messner and a second by Matthew Smith</w:t>
      </w:r>
      <w:r w:rsidR="00B9478E">
        <w:t xml:space="preserve">; </w:t>
      </w:r>
      <w:r w:rsidR="00BE63B3">
        <w:t>motion carried</w:t>
      </w:r>
      <w:r w:rsidR="00794E7A">
        <w:t xml:space="preserve">. </w:t>
      </w:r>
    </w:p>
    <w:p w14:paraId="0490E611" w14:textId="77777777" w:rsidR="00BE63B3" w:rsidRDefault="00BE63B3" w:rsidP="00B40181">
      <w:pPr>
        <w:ind w:left="2160" w:hanging="2160"/>
      </w:pPr>
      <w:r w:rsidRPr="00B40181">
        <w:rPr>
          <w:b/>
        </w:rPr>
        <w:t>Treasurer’s Report:</w:t>
      </w:r>
      <w:r>
        <w:t xml:space="preserve"> </w:t>
      </w:r>
      <w:r w:rsidR="00B40181">
        <w:tab/>
      </w:r>
      <w:r w:rsidR="00794E7A">
        <w:t>The October</w:t>
      </w:r>
      <w:r w:rsidR="0048102C">
        <w:t xml:space="preserve"> </w:t>
      </w:r>
      <w:r w:rsidR="006560D4">
        <w:t>2019</w:t>
      </w:r>
      <w:r w:rsidR="00EC20E3">
        <w:t xml:space="preserve"> </w:t>
      </w:r>
      <w:r>
        <w:t>Financial Report was reviewed and presented</w:t>
      </w:r>
      <w:r w:rsidR="00192D60">
        <w:t>.</w:t>
      </w:r>
      <w:r>
        <w:t xml:space="preserve">  The report was approved upon a moti</w:t>
      </w:r>
      <w:r w:rsidR="00794E7A">
        <w:t xml:space="preserve">on made by Matthew Smith </w:t>
      </w:r>
      <w:r w:rsidR="00B87286">
        <w:t>and a sec</w:t>
      </w:r>
      <w:r w:rsidR="006560D4">
        <w:t>ond by Cara Copes</w:t>
      </w:r>
      <w:r w:rsidR="00EC20E3">
        <w:t>.</w:t>
      </w:r>
      <w:r w:rsidR="00FC135F">
        <w:t xml:space="preserve"> Motion carried</w:t>
      </w:r>
    </w:p>
    <w:p w14:paraId="45D6D96A" w14:textId="77777777"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14:paraId="5E5F9D09" w14:textId="77777777" w:rsidR="00763653" w:rsidRDefault="006560D4" w:rsidP="00763653">
      <w:pPr>
        <w:pStyle w:val="ListParagraph"/>
        <w:numPr>
          <w:ilvl w:val="0"/>
          <w:numId w:val="3"/>
        </w:numPr>
      </w:pPr>
      <w:r>
        <w:t>Kristie Henry from Heritage Bank was present to get board member signatur</w:t>
      </w:r>
      <w:r w:rsidR="00794E7A">
        <w:t>es for cards.</w:t>
      </w:r>
    </w:p>
    <w:p w14:paraId="151840D5" w14:textId="77777777" w:rsidR="00763653" w:rsidRDefault="00794E7A" w:rsidP="00763653">
      <w:pPr>
        <w:pStyle w:val="ListParagraph"/>
        <w:numPr>
          <w:ilvl w:val="0"/>
          <w:numId w:val="3"/>
        </w:numPr>
      </w:pPr>
      <w:r>
        <w:t xml:space="preserve"> A motion was made by Matthew Smith to approve payment #18 to Ashley Construction in the amount of $169,505.00 and seconded by Paul Messner.  Motion carried.</w:t>
      </w:r>
    </w:p>
    <w:p w14:paraId="5E7BE7B2" w14:textId="77777777" w:rsidR="005725AE" w:rsidRDefault="00B87286" w:rsidP="00763653">
      <w:pPr>
        <w:pStyle w:val="ListParagraph"/>
        <w:numPr>
          <w:ilvl w:val="0"/>
          <w:numId w:val="3"/>
        </w:numPr>
      </w:pPr>
      <w:r>
        <w:t xml:space="preserve"> </w:t>
      </w:r>
      <w:r w:rsidR="00794E7A">
        <w:t>Construction update – According to Susan, there are still a few items</w:t>
      </w:r>
      <w:r w:rsidR="00685365">
        <w:t xml:space="preserve"> to wrap up including tile, caulking and trim that need to </w:t>
      </w:r>
      <w:proofErr w:type="gramStart"/>
      <w:r w:rsidR="00685365">
        <w:t>finished</w:t>
      </w:r>
      <w:proofErr w:type="gramEnd"/>
      <w:r w:rsidR="00685365">
        <w:t>.  She is addressing them with Ashley.</w:t>
      </w:r>
    </w:p>
    <w:p w14:paraId="527479F8" w14:textId="77777777" w:rsidR="005725AE" w:rsidRDefault="00685365" w:rsidP="00763653">
      <w:pPr>
        <w:pStyle w:val="ListParagraph"/>
        <w:numPr>
          <w:ilvl w:val="0"/>
          <w:numId w:val="3"/>
        </w:numPr>
      </w:pPr>
      <w:r>
        <w:t xml:space="preserve">Christmas events – The library will be participating in the Christmas festivities for the county on Saturday, December 7, 2019.  There will be a book sale and a play at the </w:t>
      </w:r>
      <w:proofErr w:type="gramStart"/>
      <w:r>
        <w:t>library</w:t>
      </w:r>
      <w:proofErr w:type="gramEnd"/>
      <w:r>
        <w:t xml:space="preserve"> and they are planning to decorate the windows for the county wide contest.  Staff will also drive the van in the parade on Saturday evening.  Matthew Smith made a motion for the board to approve spending $500.00 for a nice staff dinner some time during the holiday season.  Paul Messner seconded it.  Motion carried.</w:t>
      </w:r>
    </w:p>
    <w:p w14:paraId="597804EC" w14:textId="77777777" w:rsidR="00685365" w:rsidRDefault="00685365" w:rsidP="005725AE">
      <w:pPr>
        <w:pStyle w:val="ListParagraph"/>
        <w:numPr>
          <w:ilvl w:val="0"/>
          <w:numId w:val="3"/>
        </w:numPr>
      </w:pPr>
      <w:r>
        <w:t>2020 will be the Grant County Bicentennial.  Susan informed the board that the library will be planning and participating in several activities in observance.</w:t>
      </w:r>
    </w:p>
    <w:p w14:paraId="6C61A5CD" w14:textId="77777777" w:rsidR="005725AE" w:rsidRDefault="00685365" w:rsidP="005725AE">
      <w:pPr>
        <w:pStyle w:val="ListParagraph"/>
        <w:numPr>
          <w:ilvl w:val="0"/>
          <w:numId w:val="3"/>
        </w:numPr>
      </w:pPr>
      <w:r>
        <w:t xml:space="preserve">After reviewing current health insurance guidelines and discussing dependent coverage, Matthew Smith proposed the board move to modify the employee health plan to supplement ½ </w:t>
      </w:r>
      <w:r>
        <w:lastRenderedPageBreak/>
        <w:t xml:space="preserve">the monthly premiums for one minor under the employee plus one plan.  </w:t>
      </w:r>
      <w:r w:rsidR="00B9478E">
        <w:t xml:space="preserve">Motion was seconded by Cara Copes.  Motion carried and will become </w:t>
      </w:r>
      <w:proofErr w:type="spellStart"/>
      <w:r w:rsidR="00B9478E">
        <w:t>effectivie</w:t>
      </w:r>
      <w:proofErr w:type="spellEnd"/>
      <w:r w:rsidR="00B9478E">
        <w:t xml:space="preserve"> January 1, 2020.</w:t>
      </w:r>
      <w:r w:rsidR="006560D4">
        <w:t xml:space="preserve">     </w:t>
      </w:r>
    </w:p>
    <w:p w14:paraId="7922A207" w14:textId="77777777" w:rsidR="00763653" w:rsidRDefault="006560D4" w:rsidP="005725AE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5AE">
        <w:t xml:space="preserve">                               </w:t>
      </w:r>
    </w:p>
    <w:p w14:paraId="40AEF0C9" w14:textId="77777777" w:rsidR="00174A3D" w:rsidRDefault="007D7C38">
      <w:r w:rsidRPr="00B40181">
        <w:rPr>
          <w:b/>
        </w:rPr>
        <w:t>Policy Review:</w:t>
      </w:r>
      <w:r>
        <w:t xml:space="preserve">  </w:t>
      </w:r>
      <w:r w:rsidR="00B40181">
        <w:tab/>
      </w:r>
      <w:r w:rsidR="00B40181">
        <w:tab/>
      </w:r>
      <w:r>
        <w:t>None</w:t>
      </w:r>
    </w:p>
    <w:p w14:paraId="12582DCF" w14:textId="77777777" w:rsidR="00133DD6" w:rsidRPr="00174A3D" w:rsidRDefault="00133DD6"/>
    <w:p w14:paraId="5BE2090F" w14:textId="77777777"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14:paraId="09825A65" w14:textId="77777777" w:rsidR="007D7C38" w:rsidRDefault="007D7C38" w:rsidP="00BA05AE">
      <w:pPr>
        <w:pStyle w:val="ListParagraph"/>
        <w:numPr>
          <w:ilvl w:val="0"/>
          <w:numId w:val="5"/>
        </w:numPr>
      </w:pPr>
      <w:r>
        <w:t>Director’s Report – Sus</w:t>
      </w:r>
      <w:r w:rsidR="003F3B32">
        <w:t>an</w:t>
      </w:r>
      <w:r w:rsidR="00403750">
        <w:t xml:space="preserve"> p</w:t>
      </w:r>
      <w:r w:rsidR="00174A3D">
        <w:t>r</w:t>
      </w:r>
      <w:r w:rsidR="00B9478E">
        <w:t xml:space="preserve">esented her report for October </w:t>
      </w:r>
      <w:r w:rsidR="005725AE">
        <w:t>2019</w:t>
      </w:r>
      <w:r w:rsidR="00174A3D">
        <w:t>.</w:t>
      </w:r>
    </w:p>
    <w:p w14:paraId="68D29547" w14:textId="77777777"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>Report – Susan also presented the Regional report as Chris Bischoff was unable to attend.</w:t>
      </w:r>
    </w:p>
    <w:p w14:paraId="71B5B4A8" w14:textId="77777777" w:rsidR="007D7C38" w:rsidRDefault="007D7C38">
      <w:r w:rsidRPr="00B40181">
        <w:rPr>
          <w:b/>
        </w:rPr>
        <w:t>Correspondence:</w:t>
      </w:r>
      <w:r w:rsidR="00133DD6">
        <w:t xml:space="preserve">  None</w:t>
      </w:r>
    </w:p>
    <w:p w14:paraId="62E09880" w14:textId="77777777" w:rsidR="007D7C38" w:rsidRPr="005725AE" w:rsidRDefault="00B709CB">
      <w:r>
        <w:rPr>
          <w:b/>
        </w:rPr>
        <w:t xml:space="preserve">Board Member </w:t>
      </w:r>
      <w:r w:rsidR="005725AE">
        <w:rPr>
          <w:b/>
        </w:rPr>
        <w:t>Comment:</w:t>
      </w:r>
      <w:r w:rsidR="005725AE" w:rsidRPr="005725AE">
        <w:t xml:space="preserve">  </w:t>
      </w:r>
      <w:r w:rsidR="00B9478E">
        <w:t>None</w:t>
      </w:r>
    </w:p>
    <w:p w14:paraId="5D474FEC" w14:textId="77777777"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B9478E">
        <w:t xml:space="preserve"> made to adjourn by Matthew Smith</w:t>
      </w:r>
      <w:r w:rsidR="004A3A89">
        <w:t xml:space="preserve"> and</w:t>
      </w:r>
      <w:r w:rsidR="00B9478E">
        <w:t xml:space="preserve"> seconded by Paul Messner. Adjournment at 7:48 </w:t>
      </w:r>
      <w:r w:rsidR="004A3A89">
        <w:t>pm</w:t>
      </w:r>
    </w:p>
    <w:p w14:paraId="13D20061" w14:textId="77777777"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B9478E">
        <w:t>Monday, December 9,</w:t>
      </w:r>
      <w:r w:rsidR="005725AE">
        <w:t xml:space="preserve"> 2019</w:t>
      </w:r>
    </w:p>
    <w:p w14:paraId="7A655570" w14:textId="77777777" w:rsidR="00463295" w:rsidRDefault="00463295"/>
    <w:p w14:paraId="1C8B9F7A" w14:textId="77777777" w:rsidR="00463295" w:rsidRDefault="00463295">
      <w:r>
        <w:t xml:space="preserve">_________________________________                                    _______________________________                                            </w:t>
      </w:r>
    </w:p>
    <w:p w14:paraId="3371D37A" w14:textId="77777777"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A0C" w14:textId="77777777" w:rsidR="00BE0E79" w:rsidRDefault="00BE0E79" w:rsidP="00DC533A">
      <w:pPr>
        <w:spacing w:after="0" w:line="240" w:lineRule="auto"/>
      </w:pPr>
      <w:r>
        <w:separator/>
      </w:r>
    </w:p>
  </w:endnote>
  <w:endnote w:type="continuationSeparator" w:id="0">
    <w:p w14:paraId="2B0C36EB" w14:textId="77777777" w:rsidR="00BE0E79" w:rsidRDefault="00BE0E79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F558" w14:textId="77777777"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646F72" w14:textId="77777777"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7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7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44E8B" w14:textId="77777777"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90BE" w14:textId="77777777"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C617" w14:textId="77777777" w:rsidR="00BE0E79" w:rsidRDefault="00BE0E79" w:rsidP="00DC533A">
      <w:pPr>
        <w:spacing w:after="0" w:line="240" w:lineRule="auto"/>
      </w:pPr>
      <w:r>
        <w:separator/>
      </w:r>
    </w:p>
  </w:footnote>
  <w:footnote w:type="continuationSeparator" w:id="0">
    <w:p w14:paraId="14DFCD8D" w14:textId="77777777" w:rsidR="00BE0E79" w:rsidRDefault="00BE0E79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1180" w14:textId="77777777"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7666" w14:textId="77777777"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64FA" w14:textId="77777777"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65F"/>
    <w:rsid w:val="001B591E"/>
    <w:rsid w:val="001B66C7"/>
    <w:rsid w:val="001B745B"/>
    <w:rsid w:val="001C1DD0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016A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5029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25AE"/>
    <w:rsid w:val="0057308E"/>
    <w:rsid w:val="00574DB3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537"/>
    <w:rsid w:val="00633932"/>
    <w:rsid w:val="006406F8"/>
    <w:rsid w:val="00641840"/>
    <w:rsid w:val="00645C46"/>
    <w:rsid w:val="00654C34"/>
    <w:rsid w:val="00654C5D"/>
    <w:rsid w:val="006560D4"/>
    <w:rsid w:val="00660C59"/>
    <w:rsid w:val="006614E4"/>
    <w:rsid w:val="00661A25"/>
    <w:rsid w:val="0066271E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85365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4E7A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92486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478E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0E79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1AD9"/>
    <w:rsid w:val="00D92E67"/>
    <w:rsid w:val="00D94C08"/>
    <w:rsid w:val="00D95A1D"/>
    <w:rsid w:val="00DA1AA5"/>
    <w:rsid w:val="00DA593E"/>
    <w:rsid w:val="00DB3ACA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23805"/>
    <w:rsid w:val="00E301BA"/>
    <w:rsid w:val="00E3635E"/>
    <w:rsid w:val="00E40459"/>
    <w:rsid w:val="00E406B0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7595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4EDC"/>
    <w:rsid w:val="00F47CF5"/>
    <w:rsid w:val="00F5076B"/>
    <w:rsid w:val="00F50EF5"/>
    <w:rsid w:val="00F52720"/>
    <w:rsid w:val="00F56702"/>
    <w:rsid w:val="00F64CFA"/>
    <w:rsid w:val="00F66944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359C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SNimersheim</cp:lastModifiedBy>
  <cp:revision>2</cp:revision>
  <dcterms:created xsi:type="dcterms:W3CDTF">2019-12-09T21:13:00Z</dcterms:created>
  <dcterms:modified xsi:type="dcterms:W3CDTF">2019-12-09T21:13:00Z</dcterms:modified>
</cp:coreProperties>
</file>