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B" w:rsidRPr="00463295" w:rsidRDefault="00EC20E3" w:rsidP="00F8646E">
      <w:pPr>
        <w:spacing w:after="0" w:line="240" w:lineRule="auto"/>
        <w:rPr>
          <w:b/>
        </w:rPr>
      </w:pPr>
      <w:bookmarkStart w:id="0" w:name="_GoBack"/>
      <w:bookmarkEnd w:id="0"/>
      <w:r>
        <w:rPr>
          <w:b/>
        </w:rPr>
        <w:t xml:space="preserve">                                                               </w:t>
      </w:r>
      <w:r w:rsidR="0095283C" w:rsidRPr="00463295">
        <w:rPr>
          <w:b/>
        </w:rPr>
        <w:t>GRANT COUNTY PUBLIC LIBRARY</w:t>
      </w:r>
    </w:p>
    <w:p w:rsidR="0095283C" w:rsidRPr="00463295" w:rsidRDefault="0095283C" w:rsidP="00B40181">
      <w:pPr>
        <w:spacing w:after="0" w:line="240" w:lineRule="auto"/>
        <w:jc w:val="center"/>
        <w:rPr>
          <w:b/>
        </w:rPr>
      </w:pPr>
      <w:r w:rsidRPr="00463295">
        <w:rPr>
          <w:b/>
        </w:rPr>
        <w:t>BOARD OF TRUSTEES MEETING</w:t>
      </w:r>
    </w:p>
    <w:p w:rsidR="0095283C" w:rsidRPr="00463295" w:rsidRDefault="00140469" w:rsidP="00B40181">
      <w:pPr>
        <w:spacing w:after="0" w:line="240" w:lineRule="auto"/>
        <w:jc w:val="center"/>
        <w:rPr>
          <w:b/>
        </w:rPr>
      </w:pPr>
      <w:r>
        <w:rPr>
          <w:b/>
        </w:rPr>
        <w:t>SPECIAL MEETING/</w:t>
      </w:r>
      <w:r w:rsidR="0095283C" w:rsidRPr="00463295">
        <w:rPr>
          <w:b/>
        </w:rPr>
        <w:t>REGULAR BUSINESS</w:t>
      </w:r>
    </w:p>
    <w:p w:rsidR="0095283C" w:rsidRDefault="00396776" w:rsidP="00396776">
      <w:pPr>
        <w:spacing w:after="0" w:line="240" w:lineRule="auto"/>
        <w:rPr>
          <w:b/>
        </w:rPr>
      </w:pPr>
      <w:r>
        <w:rPr>
          <w:b/>
        </w:rPr>
        <w:t xml:space="preserve">                                                          </w:t>
      </w:r>
      <w:r w:rsidR="00140469">
        <w:rPr>
          <w:b/>
        </w:rPr>
        <w:t xml:space="preserve">                         June18</w:t>
      </w:r>
      <w:r w:rsidR="00F8646E">
        <w:rPr>
          <w:b/>
        </w:rPr>
        <w:t>, 2018</w:t>
      </w:r>
    </w:p>
    <w:p w:rsidR="00337B0E" w:rsidRDefault="00337B0E" w:rsidP="00463295">
      <w:pPr>
        <w:spacing w:after="0" w:line="240" w:lineRule="auto"/>
        <w:rPr>
          <w:b/>
        </w:rPr>
      </w:pPr>
    </w:p>
    <w:p w:rsidR="00337B0E" w:rsidRPr="00337B0E" w:rsidRDefault="00337B0E" w:rsidP="00463295">
      <w:pPr>
        <w:spacing w:after="0" w:line="240" w:lineRule="auto"/>
      </w:pPr>
      <w:r>
        <w:rPr>
          <w:b/>
        </w:rPr>
        <w:t xml:space="preserve">    </w:t>
      </w:r>
    </w:p>
    <w:p w:rsidR="0095283C" w:rsidRDefault="0095283C">
      <w:r w:rsidRPr="00B40181">
        <w:rPr>
          <w:b/>
        </w:rPr>
        <w:t>Call to order:</w:t>
      </w:r>
      <w:r w:rsidR="00B40181">
        <w:tab/>
      </w:r>
      <w:r w:rsidR="00B40181">
        <w:tab/>
      </w:r>
      <w:r w:rsidR="00396776">
        <w:t>7:01 pm Community Room</w:t>
      </w:r>
    </w:p>
    <w:p w:rsidR="0095283C" w:rsidRDefault="0095283C">
      <w:r w:rsidRPr="00B40181">
        <w:rPr>
          <w:b/>
        </w:rPr>
        <w:t>Type of meeting:</w:t>
      </w:r>
      <w:r>
        <w:t xml:space="preserve"> </w:t>
      </w:r>
      <w:r w:rsidR="00B40181">
        <w:tab/>
      </w:r>
      <w:r w:rsidR="003D75B4">
        <w:t>Special Meeting/Regular Business</w:t>
      </w:r>
    </w:p>
    <w:p w:rsidR="0095283C" w:rsidRDefault="0095283C">
      <w:r w:rsidRPr="00B40181">
        <w:rPr>
          <w:b/>
        </w:rPr>
        <w:t>Presiding Officer:</w:t>
      </w:r>
      <w:r>
        <w:t xml:space="preserve"> </w:t>
      </w:r>
      <w:r w:rsidR="00B40181">
        <w:tab/>
      </w:r>
      <w:r>
        <w:t>Marylee Willoby, Board President</w:t>
      </w:r>
    </w:p>
    <w:p w:rsidR="0095283C" w:rsidRDefault="0095283C">
      <w:r w:rsidRPr="00B40181">
        <w:rPr>
          <w:b/>
        </w:rPr>
        <w:t>Quorum:</w:t>
      </w:r>
      <w:r>
        <w:t xml:space="preserve">  </w:t>
      </w:r>
      <w:r w:rsidR="00B40181">
        <w:tab/>
      </w:r>
      <w:r w:rsidR="00B40181">
        <w:tab/>
      </w:r>
      <w:r>
        <w:t>Present</w:t>
      </w:r>
    </w:p>
    <w:p w:rsidR="0095283C" w:rsidRDefault="0095283C" w:rsidP="00B40181">
      <w:pPr>
        <w:ind w:left="2160" w:hanging="2160"/>
      </w:pPr>
      <w:r w:rsidRPr="00B40181">
        <w:rPr>
          <w:b/>
        </w:rPr>
        <w:t>Trustees Present:</w:t>
      </w:r>
      <w:r>
        <w:t xml:space="preserve"> </w:t>
      </w:r>
      <w:r w:rsidR="00B40181">
        <w:tab/>
      </w:r>
      <w:r>
        <w:t>Ma</w:t>
      </w:r>
      <w:r w:rsidR="00192D60">
        <w:t>rylee Willoby,</w:t>
      </w:r>
      <w:r>
        <w:t xml:space="preserve"> Roxanne Howe</w:t>
      </w:r>
      <w:r w:rsidR="00F8646E">
        <w:t>, Paul Messner</w:t>
      </w:r>
      <w:r w:rsidR="0048102C">
        <w:t>, Matthew Smith</w:t>
      </w:r>
      <w:r>
        <w:t xml:space="preserve"> and Cara Copes</w:t>
      </w:r>
    </w:p>
    <w:p w:rsidR="00337B0E" w:rsidRDefault="0095283C" w:rsidP="00E406B0">
      <w:pPr>
        <w:ind w:left="1440" w:hanging="1440"/>
      </w:pPr>
      <w:r w:rsidRPr="00B40181">
        <w:rPr>
          <w:b/>
        </w:rPr>
        <w:t>Also Present:</w:t>
      </w:r>
      <w:r>
        <w:t xml:space="preserve">  </w:t>
      </w:r>
      <w:r w:rsidR="00B40181">
        <w:tab/>
      </w:r>
      <w:r w:rsidR="00B40181">
        <w:tab/>
      </w:r>
      <w:r>
        <w:t>Susan Nimersheim, Director</w:t>
      </w:r>
      <w:r w:rsidR="00337B0E">
        <w:t xml:space="preserve">                      </w:t>
      </w:r>
    </w:p>
    <w:p w:rsidR="0095283C" w:rsidRDefault="00463295">
      <w:r w:rsidRPr="00B40181">
        <w:rPr>
          <w:b/>
        </w:rPr>
        <w:t>Absent:</w:t>
      </w:r>
      <w:r>
        <w:t xml:space="preserve"> </w:t>
      </w:r>
      <w:r w:rsidR="00B40181">
        <w:tab/>
      </w:r>
      <w:r w:rsidR="00B40181">
        <w:tab/>
      </w:r>
      <w:r w:rsidR="00140469">
        <w:t>Amy Coghill, Administrative Assistant</w:t>
      </w:r>
    </w:p>
    <w:p w:rsidR="0095283C" w:rsidRDefault="0095283C" w:rsidP="003847D6">
      <w:pPr>
        <w:spacing w:after="0" w:line="240" w:lineRule="auto"/>
      </w:pPr>
      <w:r w:rsidRPr="00B40181">
        <w:rPr>
          <w:b/>
        </w:rPr>
        <w:t xml:space="preserve">Agenda approval and adoption:  </w:t>
      </w:r>
      <w:r w:rsidR="00B87286">
        <w:t>A</w:t>
      </w:r>
      <w:r w:rsidR="00396776">
        <w:t xml:space="preserve"> motion was made by Paul Messner</w:t>
      </w:r>
      <w:r w:rsidR="00B87286">
        <w:t xml:space="preserve"> to </w:t>
      </w:r>
      <w:r w:rsidR="0048102C">
        <w:t>approve and adopt the age</w:t>
      </w:r>
      <w:r w:rsidR="00396776">
        <w:t>n</w:t>
      </w:r>
      <w:r w:rsidR="00140469">
        <w:t>da and seconded by Roxanne Howe</w:t>
      </w:r>
      <w:r w:rsidR="0048102C">
        <w:t>. Motion carried.</w:t>
      </w:r>
    </w:p>
    <w:p w:rsidR="003847D6" w:rsidRDefault="003847D6" w:rsidP="003847D6">
      <w:pPr>
        <w:spacing w:after="0" w:line="240" w:lineRule="auto"/>
      </w:pPr>
    </w:p>
    <w:p w:rsidR="00E406B0" w:rsidRDefault="0095283C">
      <w:r w:rsidRPr="00B40181">
        <w:rPr>
          <w:b/>
        </w:rPr>
        <w:t>Public Comment:</w:t>
      </w:r>
      <w:r>
        <w:t xml:space="preserve"> </w:t>
      </w:r>
      <w:r w:rsidR="00B40181">
        <w:tab/>
      </w:r>
      <w:r w:rsidR="003847D6">
        <w:t>None</w:t>
      </w:r>
    </w:p>
    <w:p w:rsidR="0048102C" w:rsidRDefault="0095283C" w:rsidP="0048102C">
      <w:pPr>
        <w:ind w:left="2160" w:hanging="2160"/>
      </w:pPr>
      <w:r w:rsidRPr="00B40181">
        <w:rPr>
          <w:b/>
        </w:rPr>
        <w:t>Secretary’s Report:</w:t>
      </w:r>
      <w:r>
        <w:t xml:space="preserve">  </w:t>
      </w:r>
      <w:r w:rsidR="00B40181">
        <w:tab/>
      </w:r>
      <w:r w:rsidR="00140469">
        <w:t xml:space="preserve">The May </w:t>
      </w:r>
      <w:r w:rsidR="00B87286">
        <w:t>2018</w:t>
      </w:r>
      <w:r>
        <w:t xml:space="preserve"> minutes were reviewed and the report was </w:t>
      </w:r>
      <w:r w:rsidR="00192D60">
        <w:t>approved upon a motion made</w:t>
      </w:r>
      <w:r w:rsidR="00FC135F">
        <w:t xml:space="preserve"> by</w:t>
      </w:r>
      <w:r w:rsidR="0048102C">
        <w:t xml:space="preserve"> Paul Messner</w:t>
      </w:r>
      <w:r w:rsidR="00EC20E3">
        <w:t xml:space="preserve"> </w:t>
      </w:r>
      <w:r w:rsidR="0048102C">
        <w:t>and a second by Matthew Smith</w:t>
      </w:r>
      <w:r w:rsidR="00BE63B3">
        <w:t>; motion carried</w:t>
      </w:r>
      <w:r w:rsidR="00396776">
        <w:t xml:space="preserve">.  </w:t>
      </w:r>
    </w:p>
    <w:p w:rsidR="00BE63B3" w:rsidRDefault="00BE63B3" w:rsidP="00B40181">
      <w:pPr>
        <w:ind w:left="2160" w:hanging="2160"/>
      </w:pPr>
      <w:r w:rsidRPr="00B40181">
        <w:rPr>
          <w:b/>
        </w:rPr>
        <w:t>Treasurer’s Report:</w:t>
      </w:r>
      <w:r>
        <w:t xml:space="preserve"> </w:t>
      </w:r>
      <w:r w:rsidR="00B40181">
        <w:tab/>
      </w:r>
      <w:r w:rsidR="00140469">
        <w:t>The May</w:t>
      </w:r>
      <w:r w:rsidR="0048102C">
        <w:t xml:space="preserve"> </w:t>
      </w:r>
      <w:r w:rsidR="00B87286">
        <w:t>2018</w:t>
      </w:r>
      <w:r w:rsidR="00EC20E3">
        <w:t xml:space="preserve"> </w:t>
      </w:r>
      <w:r>
        <w:t>Financial Report was reviewed and presented</w:t>
      </w:r>
      <w:r w:rsidR="00192D60">
        <w:t>.</w:t>
      </w:r>
      <w:r>
        <w:t xml:space="preserve">  The report was approved upon a moti</w:t>
      </w:r>
      <w:r w:rsidR="00140469">
        <w:t>on made by Cara Copes</w:t>
      </w:r>
      <w:r w:rsidR="00B87286">
        <w:t xml:space="preserve"> and a sec</w:t>
      </w:r>
      <w:r w:rsidR="00396776">
        <w:t>ond by Roxanne Howe</w:t>
      </w:r>
      <w:r w:rsidR="00EC20E3">
        <w:t>.</w:t>
      </w:r>
      <w:r w:rsidR="00FC135F">
        <w:t xml:space="preserve"> Motion carried</w:t>
      </w:r>
    </w:p>
    <w:p w:rsidR="00BE63B3" w:rsidRPr="00B40181" w:rsidRDefault="00EC6F2C">
      <w:pPr>
        <w:rPr>
          <w:b/>
        </w:rPr>
      </w:pPr>
      <w:r>
        <w:rPr>
          <w:b/>
        </w:rPr>
        <w:t xml:space="preserve">Old </w:t>
      </w:r>
      <w:r w:rsidR="00BE63B3" w:rsidRPr="00B40181">
        <w:rPr>
          <w:b/>
        </w:rPr>
        <w:t>Business:</w:t>
      </w:r>
    </w:p>
    <w:p w:rsidR="00763653" w:rsidRDefault="00140469" w:rsidP="00140469">
      <w:pPr>
        <w:pStyle w:val="ListParagraph"/>
        <w:numPr>
          <w:ilvl w:val="0"/>
          <w:numId w:val="3"/>
        </w:numPr>
      </w:pPr>
      <w:r>
        <w:t>Susan consulted with Chip Sutherland about combining accounts 102-Cash in Bank-Operating and 103-Cash in Bank-Platinum to simplify book keeping.  He said we should definitely combine them.  A motion was made by Roxanne Howe to do so and seconded by Paul Messner.  Motion carried.</w:t>
      </w:r>
    </w:p>
    <w:p w:rsidR="00EC6F2C" w:rsidRDefault="00EC6F2C" w:rsidP="00EC6F2C">
      <w:pPr>
        <w:pStyle w:val="ListParagraph"/>
      </w:pPr>
    </w:p>
    <w:p w:rsidR="00EC6F2C" w:rsidRPr="00EC6F2C" w:rsidRDefault="00EC6F2C" w:rsidP="00A838DF">
      <w:pPr>
        <w:pStyle w:val="ListParagraph"/>
        <w:ind w:left="0"/>
        <w:rPr>
          <w:b/>
        </w:rPr>
      </w:pPr>
      <w:r w:rsidRPr="00EC6F2C">
        <w:rPr>
          <w:b/>
        </w:rPr>
        <w:t>Business:</w:t>
      </w:r>
    </w:p>
    <w:p w:rsidR="00EC6F2C" w:rsidRDefault="00931E14" w:rsidP="00931E14">
      <w:pPr>
        <w:ind w:left="810" w:hanging="270"/>
      </w:pPr>
      <w:r>
        <w:t xml:space="preserve">a.   </w:t>
      </w:r>
      <w:r w:rsidR="00A838DF">
        <w:t xml:space="preserve">The KDLA has funded a grant for $3000 to libraries for the purchase of videoconferencing </w:t>
      </w:r>
      <w:r>
        <w:t xml:space="preserve">                                           </w:t>
      </w:r>
      <w:r w:rsidR="002417A7">
        <w:t xml:space="preserve"> </w:t>
      </w:r>
      <w:r>
        <w:t>e</w:t>
      </w:r>
      <w:r w:rsidR="00A838DF">
        <w:t>quipment for in-house use by citizens wishing to communicate with staff at the closest Kentucky Career Center and for other job seeking opportunities.  The library will be responsible for keeping stats on who is using it.</w:t>
      </w:r>
      <w:r w:rsidR="003D75B4">
        <w:t xml:space="preserve">   </w:t>
      </w:r>
      <w:r w:rsidR="00A838DF">
        <w:t xml:space="preserve">                                        </w:t>
      </w:r>
    </w:p>
    <w:p w:rsidR="00174A3D" w:rsidRDefault="00B87286" w:rsidP="00763653">
      <w:pPr>
        <w:pStyle w:val="ListParagraph"/>
        <w:numPr>
          <w:ilvl w:val="0"/>
          <w:numId w:val="3"/>
        </w:numPr>
      </w:pPr>
      <w:r>
        <w:t xml:space="preserve"> </w:t>
      </w:r>
      <w:r w:rsidR="002417A7">
        <w:t>Budget approval – Susan met with Chip Sutherland and Amy Coghill to readjust the budget worksheet.  After a final review by the board, Paul Messner made a motion to approve the budget for FY2019</w:t>
      </w:r>
      <w:r w:rsidR="005E0EE7">
        <w:t xml:space="preserve"> and Matt Smith seconded it.  Motion carried.</w:t>
      </w:r>
    </w:p>
    <w:p w:rsidR="005E0EE7" w:rsidRDefault="005E0EE7" w:rsidP="00763653">
      <w:pPr>
        <w:pStyle w:val="ListParagraph"/>
        <w:numPr>
          <w:ilvl w:val="0"/>
          <w:numId w:val="3"/>
        </w:numPr>
      </w:pPr>
      <w:r>
        <w:t xml:space="preserve">Construction update – The footers have been poured for the addition.  Noah Onskt spoke with Susan about lightning protection for the new addition.  We don’t currently have any on the </w:t>
      </w:r>
      <w:r>
        <w:lastRenderedPageBreak/>
        <w:t>existing structure.  Insurance says we do not have to have it, but Susan will discuss this more with Noah since we need to explore it from a legal standpoint.  They are still looking for brick and shingle matches.</w:t>
      </w:r>
    </w:p>
    <w:p w:rsidR="00174A3D" w:rsidRDefault="005E0EE7" w:rsidP="00403750">
      <w:pPr>
        <w:pStyle w:val="ListParagraph"/>
        <w:numPr>
          <w:ilvl w:val="0"/>
          <w:numId w:val="3"/>
        </w:numPr>
      </w:pPr>
      <w:r>
        <w:t>The board approved Payment No. 2 for $82,123.00 and Payment 3R for $197,751.00 to Ashley Construction on a motion by Matt Smith and a second by Roxanne Howe.</w:t>
      </w:r>
    </w:p>
    <w:p w:rsidR="003D75B4" w:rsidRDefault="003D75B4" w:rsidP="00763653">
      <w:pPr>
        <w:pStyle w:val="ListParagraph"/>
        <w:numPr>
          <w:ilvl w:val="0"/>
          <w:numId w:val="3"/>
        </w:numPr>
      </w:pPr>
      <w:r>
        <w:t xml:space="preserve">  Summer Reading Program - Susan reports that the Summer Reading Program is going well.  Over 200 adults and over 350 kids have been registered.</w:t>
      </w:r>
    </w:p>
    <w:p w:rsidR="003D75B4" w:rsidRDefault="003D75B4" w:rsidP="00763653">
      <w:pPr>
        <w:pStyle w:val="ListParagraph"/>
        <w:numPr>
          <w:ilvl w:val="0"/>
          <w:numId w:val="3"/>
        </w:numPr>
      </w:pPr>
      <w:r>
        <w:t>Grant County Judge Executive Steve Wood reappointed Paul Messner and appointed Bill Oliver to the library board for 4 year trustee positions.</w:t>
      </w:r>
    </w:p>
    <w:p w:rsidR="00763653" w:rsidRDefault="003D75B4" w:rsidP="00763653">
      <w:pPr>
        <w:pStyle w:val="ListParagraph"/>
        <w:numPr>
          <w:ilvl w:val="0"/>
          <w:numId w:val="3"/>
        </w:numPr>
      </w:pPr>
      <w:r>
        <w:t xml:space="preserve">Susan and the board presented Marylee Willoby with a card and a stepping stone for her garden to recognize her service for the last </w:t>
      </w:r>
      <w:r w:rsidR="00B13318">
        <w:t>eleven years</w:t>
      </w:r>
      <w:r>
        <w:t xml:space="preserve"> as a GCPL Trustee.</w:t>
      </w:r>
    </w:p>
    <w:p w:rsidR="00763653" w:rsidRDefault="00763653" w:rsidP="005E0EE7"/>
    <w:p w:rsidR="00174A3D" w:rsidRDefault="007D7C38">
      <w:r w:rsidRPr="00B40181">
        <w:rPr>
          <w:b/>
        </w:rPr>
        <w:t>Policy Review:</w:t>
      </w:r>
      <w:r>
        <w:t xml:space="preserve">  </w:t>
      </w:r>
      <w:r w:rsidR="00B40181">
        <w:tab/>
      </w:r>
      <w:r w:rsidR="00B40181">
        <w:tab/>
      </w:r>
      <w:r>
        <w:t>None</w:t>
      </w:r>
    </w:p>
    <w:p w:rsidR="00133DD6" w:rsidRPr="00174A3D" w:rsidRDefault="00133DD6"/>
    <w:p w:rsidR="007D7C38" w:rsidRPr="00B40181" w:rsidRDefault="007D7C38">
      <w:pPr>
        <w:rPr>
          <w:b/>
        </w:rPr>
      </w:pPr>
      <w:r w:rsidRPr="00B40181">
        <w:rPr>
          <w:b/>
        </w:rPr>
        <w:t>Reports:</w:t>
      </w:r>
    </w:p>
    <w:p w:rsidR="007D7C38" w:rsidRDefault="007D7C38" w:rsidP="00BA05AE">
      <w:pPr>
        <w:pStyle w:val="ListParagraph"/>
        <w:numPr>
          <w:ilvl w:val="0"/>
          <w:numId w:val="5"/>
        </w:numPr>
      </w:pPr>
      <w:r>
        <w:t>Director’s Report – Sus</w:t>
      </w:r>
      <w:r w:rsidR="003F3B32">
        <w:t>an</w:t>
      </w:r>
      <w:r w:rsidR="00403750">
        <w:t xml:space="preserve"> p</w:t>
      </w:r>
      <w:r w:rsidR="00174A3D">
        <w:t>r</w:t>
      </w:r>
      <w:r w:rsidR="003D75B4">
        <w:t xml:space="preserve">esented her report for May </w:t>
      </w:r>
      <w:r w:rsidR="00B709CB">
        <w:t>2018</w:t>
      </w:r>
      <w:r w:rsidR="00174A3D">
        <w:t>.</w:t>
      </w:r>
    </w:p>
    <w:p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rsidR="007D7C38" w:rsidRDefault="007D7C38">
      <w:r w:rsidRPr="00B40181">
        <w:rPr>
          <w:b/>
        </w:rPr>
        <w:t>Correspondence:</w:t>
      </w:r>
      <w:r w:rsidR="003D75B4">
        <w:t xml:space="preserve">  Susan sent a letter to Napoleon Products requesting the donation of a fireplace for the library.  She received a follow up phone call asking for dimensions so they could look for something suitable.</w:t>
      </w:r>
    </w:p>
    <w:p w:rsidR="007D7C38" w:rsidRDefault="00B709CB">
      <w:r>
        <w:rPr>
          <w:b/>
        </w:rPr>
        <w:t>Board Member Comment:  None</w:t>
      </w:r>
    </w:p>
    <w:p w:rsidR="00463295" w:rsidRDefault="00463295">
      <w:r w:rsidRPr="00B40181">
        <w:rPr>
          <w:b/>
        </w:rPr>
        <w:t xml:space="preserve">Adjournment: </w:t>
      </w:r>
      <w:r>
        <w:t xml:space="preserve"> </w:t>
      </w:r>
      <w:r w:rsidR="004A3A89">
        <w:tab/>
        <w:t>Motion</w:t>
      </w:r>
      <w:r w:rsidR="003D75B4">
        <w:t xml:space="preserve"> made to adjourn by Matt Smith </w:t>
      </w:r>
      <w:r w:rsidR="004A3A89">
        <w:t>and</w:t>
      </w:r>
      <w:r w:rsidR="00133DD6">
        <w:t xml:space="preserve"> seconded by R</w:t>
      </w:r>
      <w:r w:rsidR="003D75B4">
        <w:t>oxanne Howe. Adjournment at 8:01</w:t>
      </w:r>
      <w:r w:rsidR="004A3A89">
        <w:t xml:space="preserve"> pm</w:t>
      </w:r>
      <w:r w:rsidR="003D75B4">
        <w:t>.</w:t>
      </w:r>
    </w:p>
    <w:p w:rsidR="00463295" w:rsidRDefault="007D7C38">
      <w:r w:rsidRPr="00B40181">
        <w:rPr>
          <w:b/>
        </w:rPr>
        <w:t>Next Board Meeting:</w:t>
      </w:r>
      <w:r>
        <w:t xml:space="preserve">  </w:t>
      </w:r>
      <w:r w:rsidR="00B40181">
        <w:tab/>
      </w:r>
      <w:r w:rsidR="003D75B4">
        <w:t>Monday, July 9</w:t>
      </w:r>
      <w:r w:rsidR="00133DD6">
        <w:t>, 2018</w:t>
      </w:r>
    </w:p>
    <w:p w:rsidR="00463295" w:rsidRDefault="00463295"/>
    <w:p w:rsidR="00463295" w:rsidRDefault="00463295">
      <w:r>
        <w:t xml:space="preserve">_________________________________                                    _______________________________                                            </w:t>
      </w:r>
    </w:p>
    <w:p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DF" w:rsidRDefault="001B67DF" w:rsidP="00DC533A">
      <w:pPr>
        <w:spacing w:after="0" w:line="240" w:lineRule="auto"/>
      </w:pPr>
      <w:r>
        <w:separator/>
      </w:r>
    </w:p>
  </w:endnote>
  <w:endnote w:type="continuationSeparator" w:id="0">
    <w:p w:rsidR="001B67DF" w:rsidRDefault="001B67DF"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6B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6BEF">
              <w:rPr>
                <w:b/>
                <w:bCs/>
                <w:noProof/>
              </w:rPr>
              <w:t>2</w:t>
            </w:r>
            <w:r>
              <w:rPr>
                <w:b/>
                <w:bCs/>
                <w:sz w:val="24"/>
                <w:szCs w:val="24"/>
              </w:rPr>
              <w:fldChar w:fldCharType="end"/>
            </w:r>
          </w:p>
        </w:sdtContent>
      </w:sdt>
    </w:sdtContent>
  </w:sdt>
  <w:p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DF" w:rsidRDefault="001B67DF" w:rsidP="00DC533A">
      <w:pPr>
        <w:spacing w:after="0" w:line="240" w:lineRule="auto"/>
      </w:pPr>
      <w:r>
        <w:separator/>
      </w:r>
    </w:p>
  </w:footnote>
  <w:footnote w:type="continuationSeparator" w:id="0">
    <w:p w:rsidR="001B67DF" w:rsidRDefault="001B67DF"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D20"/>
    <w:multiLevelType w:val="hybridMultilevel"/>
    <w:tmpl w:val="F84AE90E"/>
    <w:lvl w:ilvl="0" w:tplc="04090019">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40469"/>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67DF"/>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7A7"/>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D75B4"/>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0EE7"/>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1E14"/>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8DF"/>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331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94C08"/>
    <w:rsid w:val="00DA1AA5"/>
    <w:rsid w:val="00DA593E"/>
    <w:rsid w:val="00DB3ACA"/>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36BEF"/>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6F2C"/>
    <w:rsid w:val="00EC7595"/>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2018-09-07T15:56:00Z</dcterms:created>
  <dcterms:modified xsi:type="dcterms:W3CDTF">2018-09-07T15:56:00Z</dcterms:modified>
</cp:coreProperties>
</file>